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3B9" w:rsidRDefault="005943B9" w:rsidP="00A073FB">
      <w:pPr>
        <w:bidi/>
        <w:spacing w:after="0" w:line="360" w:lineRule="auto"/>
        <w:rPr>
          <w:rFonts w:asciiTheme="majorBidi" w:hAnsiTheme="majorBidi" w:cstheme="majorBidi"/>
          <w:sz w:val="26"/>
          <w:szCs w:val="26"/>
        </w:rPr>
      </w:pPr>
    </w:p>
    <w:p w:rsidR="003C40B7" w:rsidRDefault="003C40B7" w:rsidP="003C40B7">
      <w:pPr>
        <w:spacing w:after="0" w:line="360" w:lineRule="auto"/>
        <w:rPr>
          <w:rFonts w:asciiTheme="majorBidi" w:hAnsiTheme="majorBidi" w:cstheme="majorBidi"/>
          <w:sz w:val="26"/>
          <w:szCs w:val="26"/>
        </w:rPr>
      </w:pPr>
      <w:bookmarkStart w:id="0" w:name="_GoBack"/>
      <w:r w:rsidRPr="00B50EA9">
        <w:rPr>
          <w:rFonts w:asciiTheme="majorBidi" w:hAnsiTheme="majorBidi" w:cstheme="majorBidi"/>
          <w:sz w:val="26"/>
          <w:szCs w:val="26"/>
        </w:rPr>
        <w:t>Patients and their Families advisory council</w:t>
      </w:r>
    </w:p>
    <w:bookmarkEnd w:id="0"/>
    <w:p w:rsidR="00D12D7C" w:rsidRDefault="00B50EA9" w:rsidP="00D12D7C">
      <w:pPr>
        <w:spacing w:after="0" w:line="360" w:lineRule="auto"/>
        <w:rPr>
          <w:rFonts w:asciiTheme="majorBidi" w:hAnsiTheme="majorBidi" w:cstheme="majorBidi"/>
          <w:sz w:val="26"/>
          <w:szCs w:val="26"/>
        </w:rPr>
      </w:pPr>
      <w:r w:rsidRPr="00B50EA9">
        <w:rPr>
          <w:rFonts w:asciiTheme="majorBidi" w:hAnsiTheme="majorBidi" w:cstheme="majorBidi"/>
          <w:sz w:val="26"/>
          <w:szCs w:val="26"/>
        </w:rPr>
        <w:t>Patients and their Families advisory council is an approach for partnership with patients and their families on one side and the Emirates Health Services (EHS) on the other side. The aim is to create an appropriate environment for both sides to work together as partners to improve the quality and safety of care across healthcare facilities</w:t>
      </w:r>
      <w:r w:rsidR="001538EF">
        <w:rPr>
          <w:rFonts w:asciiTheme="majorBidi" w:hAnsiTheme="majorBidi" w:cstheme="majorBidi"/>
          <w:sz w:val="26"/>
          <w:szCs w:val="26"/>
        </w:rPr>
        <w:t>.</w:t>
      </w:r>
    </w:p>
    <w:p w:rsidR="001538EF" w:rsidRPr="001538EF" w:rsidRDefault="001538EF" w:rsidP="001538EF">
      <w:pPr>
        <w:spacing w:after="0" w:line="360" w:lineRule="auto"/>
        <w:rPr>
          <w:rFonts w:asciiTheme="majorBidi" w:hAnsiTheme="majorBidi" w:cstheme="majorBidi"/>
          <w:sz w:val="26"/>
          <w:szCs w:val="26"/>
        </w:rPr>
      </w:pPr>
      <w:r w:rsidRPr="001538EF">
        <w:rPr>
          <w:rFonts w:asciiTheme="majorBidi" w:hAnsiTheme="majorBidi" w:cstheme="majorBidi"/>
          <w:sz w:val="26"/>
          <w:szCs w:val="26"/>
        </w:rPr>
        <w:t>Patient and family representatives are individuals who have received health care from our health facilities or representatives of community associations offering insights and input to help the Emirates Health Services provide care and services that are based on the specific needs of the patient and their families rather than the assumptions of physicians or healthcare facility staff about what the needs of patients and families are.</w:t>
      </w:r>
    </w:p>
    <w:p w:rsidR="001538EF" w:rsidRPr="001538EF" w:rsidRDefault="001538EF" w:rsidP="001538EF">
      <w:pPr>
        <w:spacing w:after="0" w:line="360" w:lineRule="auto"/>
        <w:rPr>
          <w:rFonts w:asciiTheme="majorBidi" w:hAnsiTheme="majorBidi" w:cstheme="majorBidi"/>
          <w:sz w:val="26"/>
          <w:szCs w:val="26"/>
        </w:rPr>
      </w:pPr>
    </w:p>
    <w:p w:rsidR="001538EF" w:rsidRPr="00D12D7C" w:rsidRDefault="001538EF" w:rsidP="001538EF">
      <w:pPr>
        <w:spacing w:after="0" w:line="360" w:lineRule="auto"/>
        <w:rPr>
          <w:rFonts w:asciiTheme="majorBidi" w:hAnsiTheme="majorBidi" w:cstheme="majorBidi"/>
          <w:sz w:val="26"/>
          <w:szCs w:val="26"/>
          <w:rtl/>
        </w:rPr>
      </w:pPr>
      <w:r w:rsidRPr="001538EF">
        <w:rPr>
          <w:rFonts w:asciiTheme="majorBidi" w:hAnsiTheme="majorBidi" w:cstheme="majorBidi"/>
          <w:sz w:val="26"/>
          <w:szCs w:val="26"/>
        </w:rPr>
        <w:t>The advisory council</w:t>
      </w:r>
      <w:r>
        <w:rPr>
          <w:rFonts w:asciiTheme="majorBidi" w:hAnsiTheme="majorBidi" w:cstheme="majorBidi"/>
          <w:sz w:val="26"/>
          <w:szCs w:val="26"/>
        </w:rPr>
        <w:t xml:space="preserve">, chaired by </w:t>
      </w:r>
      <w:r w:rsidRPr="001538EF">
        <w:rPr>
          <w:rFonts w:asciiTheme="majorBidi" w:hAnsiTheme="majorBidi" w:cstheme="majorBidi"/>
          <w:sz w:val="26"/>
          <w:szCs w:val="26"/>
        </w:rPr>
        <w:t xml:space="preserve">Dr Muna Mohammed Salem Al </w:t>
      </w:r>
      <w:proofErr w:type="spellStart"/>
      <w:r w:rsidRPr="001538EF">
        <w:rPr>
          <w:rFonts w:asciiTheme="majorBidi" w:hAnsiTheme="majorBidi" w:cstheme="majorBidi"/>
          <w:sz w:val="26"/>
          <w:szCs w:val="26"/>
        </w:rPr>
        <w:t>Kawari</w:t>
      </w:r>
      <w:proofErr w:type="spellEnd"/>
      <w:r>
        <w:rPr>
          <w:rFonts w:asciiTheme="majorBidi" w:hAnsiTheme="majorBidi" w:cstheme="majorBidi"/>
          <w:sz w:val="26"/>
          <w:szCs w:val="26"/>
        </w:rPr>
        <w:t xml:space="preserve">, </w:t>
      </w:r>
      <w:r w:rsidRPr="001538EF">
        <w:rPr>
          <w:rFonts w:asciiTheme="majorBidi" w:hAnsiTheme="majorBidi" w:cstheme="majorBidi"/>
          <w:sz w:val="26"/>
          <w:szCs w:val="26"/>
        </w:rPr>
        <w:t>can make suggestions to improve the patient experience, provide advice on policies and practices to support patient and family engagement, offer recommendations on how to measure and evaluate patient and family engagement, plan and evaluate the programs; and provide input on healthcare policies, programs and practices.</w:t>
      </w:r>
    </w:p>
    <w:p w:rsidR="005943B9" w:rsidRDefault="005943B9" w:rsidP="001538EF">
      <w:pPr>
        <w:spacing w:after="0" w:line="360" w:lineRule="auto"/>
        <w:rPr>
          <w:rFonts w:asciiTheme="majorBidi" w:hAnsiTheme="majorBidi" w:cstheme="majorBidi"/>
          <w:sz w:val="26"/>
          <w:szCs w:val="26"/>
        </w:rPr>
      </w:pPr>
    </w:p>
    <w:p w:rsidR="001538EF" w:rsidRDefault="001538EF" w:rsidP="001538EF">
      <w:pPr>
        <w:spacing w:after="0" w:line="360" w:lineRule="auto"/>
        <w:rPr>
          <w:rFonts w:asciiTheme="majorBidi" w:hAnsiTheme="majorBidi" w:cstheme="majorBidi"/>
          <w:sz w:val="26"/>
          <w:szCs w:val="26"/>
        </w:rPr>
      </w:pPr>
      <w:r>
        <w:rPr>
          <w:rFonts w:asciiTheme="majorBidi" w:hAnsiTheme="majorBidi" w:cstheme="majorBidi"/>
          <w:sz w:val="26"/>
          <w:szCs w:val="26"/>
        </w:rPr>
        <w:t>The Council Objectives:</w:t>
      </w:r>
    </w:p>
    <w:p w:rsidR="001538EF" w:rsidRPr="001538EF" w:rsidRDefault="001538EF" w:rsidP="001538EF">
      <w:pPr>
        <w:spacing w:after="0" w:line="360" w:lineRule="auto"/>
        <w:rPr>
          <w:rFonts w:asciiTheme="majorBidi" w:hAnsiTheme="majorBidi" w:cstheme="majorBidi"/>
          <w:sz w:val="26"/>
          <w:szCs w:val="26"/>
        </w:rPr>
      </w:pPr>
    </w:p>
    <w:p w:rsidR="001538EF" w:rsidRPr="001538EF" w:rsidRDefault="001538EF" w:rsidP="001538EF">
      <w:pPr>
        <w:pStyle w:val="ListParagraph"/>
        <w:numPr>
          <w:ilvl w:val="0"/>
          <w:numId w:val="2"/>
        </w:numPr>
        <w:spacing w:after="0" w:line="360" w:lineRule="auto"/>
        <w:rPr>
          <w:rFonts w:asciiTheme="majorBidi" w:hAnsiTheme="majorBidi" w:cstheme="majorBidi"/>
          <w:sz w:val="26"/>
          <w:szCs w:val="26"/>
        </w:rPr>
      </w:pPr>
      <w:r w:rsidRPr="001538EF">
        <w:rPr>
          <w:rFonts w:asciiTheme="majorBidi" w:hAnsiTheme="majorBidi" w:cstheme="majorBidi"/>
          <w:sz w:val="26"/>
          <w:szCs w:val="26"/>
        </w:rPr>
        <w:t>Work as an advisory body for the Emirates Health Services to improve the quality of health care.</w:t>
      </w:r>
    </w:p>
    <w:p w:rsidR="001538EF" w:rsidRPr="001538EF" w:rsidRDefault="001538EF" w:rsidP="001538EF">
      <w:pPr>
        <w:spacing w:after="0" w:line="360" w:lineRule="auto"/>
        <w:rPr>
          <w:rFonts w:asciiTheme="majorBidi" w:hAnsiTheme="majorBidi" w:cstheme="majorBidi"/>
          <w:sz w:val="26"/>
          <w:szCs w:val="26"/>
        </w:rPr>
      </w:pPr>
    </w:p>
    <w:p w:rsidR="001538EF" w:rsidRPr="001538EF" w:rsidRDefault="001538EF" w:rsidP="001538EF">
      <w:pPr>
        <w:pStyle w:val="ListParagraph"/>
        <w:numPr>
          <w:ilvl w:val="0"/>
          <w:numId w:val="2"/>
        </w:numPr>
        <w:spacing w:after="0" w:line="360" w:lineRule="auto"/>
        <w:rPr>
          <w:rFonts w:asciiTheme="majorBidi" w:hAnsiTheme="majorBidi" w:cstheme="majorBidi"/>
          <w:sz w:val="26"/>
          <w:szCs w:val="26"/>
        </w:rPr>
      </w:pPr>
      <w:r w:rsidRPr="001538EF">
        <w:rPr>
          <w:rFonts w:asciiTheme="majorBidi" w:hAnsiTheme="majorBidi" w:cstheme="majorBidi"/>
          <w:sz w:val="26"/>
          <w:szCs w:val="26"/>
        </w:rPr>
        <w:t>Empower different categories of society to participate in the improvement of the quality of healthcare services.</w:t>
      </w:r>
    </w:p>
    <w:p w:rsidR="001538EF" w:rsidRPr="001538EF" w:rsidRDefault="001538EF" w:rsidP="001538EF">
      <w:pPr>
        <w:spacing w:after="0" w:line="360" w:lineRule="auto"/>
        <w:rPr>
          <w:rFonts w:asciiTheme="majorBidi" w:hAnsiTheme="majorBidi" w:cstheme="majorBidi"/>
          <w:sz w:val="26"/>
          <w:szCs w:val="26"/>
        </w:rPr>
      </w:pPr>
    </w:p>
    <w:p w:rsidR="001538EF" w:rsidRPr="001538EF" w:rsidRDefault="001538EF" w:rsidP="001538EF">
      <w:pPr>
        <w:pStyle w:val="ListParagraph"/>
        <w:numPr>
          <w:ilvl w:val="0"/>
          <w:numId w:val="2"/>
        </w:numPr>
        <w:spacing w:after="0" w:line="360" w:lineRule="auto"/>
        <w:rPr>
          <w:rFonts w:asciiTheme="majorBidi" w:hAnsiTheme="majorBidi" w:cstheme="majorBidi"/>
          <w:sz w:val="26"/>
          <w:szCs w:val="26"/>
        </w:rPr>
      </w:pPr>
      <w:r w:rsidRPr="001538EF">
        <w:rPr>
          <w:rFonts w:asciiTheme="majorBidi" w:hAnsiTheme="majorBidi" w:cstheme="majorBidi"/>
          <w:sz w:val="26"/>
          <w:szCs w:val="26"/>
        </w:rPr>
        <w:t>Develop communication mechanisms with different categories s of society.</w:t>
      </w:r>
    </w:p>
    <w:p w:rsidR="001538EF" w:rsidRPr="001538EF" w:rsidRDefault="001538EF" w:rsidP="001538EF">
      <w:pPr>
        <w:spacing w:after="0" w:line="360" w:lineRule="auto"/>
        <w:rPr>
          <w:rFonts w:asciiTheme="majorBidi" w:hAnsiTheme="majorBidi" w:cstheme="majorBidi"/>
          <w:sz w:val="26"/>
          <w:szCs w:val="26"/>
        </w:rPr>
      </w:pPr>
    </w:p>
    <w:p w:rsidR="001538EF" w:rsidRPr="001538EF" w:rsidRDefault="001538EF" w:rsidP="001538EF">
      <w:pPr>
        <w:pStyle w:val="ListParagraph"/>
        <w:numPr>
          <w:ilvl w:val="0"/>
          <w:numId w:val="2"/>
        </w:numPr>
        <w:spacing w:after="0" w:line="360" w:lineRule="auto"/>
        <w:rPr>
          <w:rFonts w:asciiTheme="majorBidi" w:hAnsiTheme="majorBidi" w:cstheme="majorBidi"/>
          <w:sz w:val="26"/>
          <w:szCs w:val="26"/>
        </w:rPr>
      </w:pPr>
      <w:r w:rsidRPr="001538EF">
        <w:rPr>
          <w:rFonts w:asciiTheme="majorBidi" w:hAnsiTheme="majorBidi" w:cstheme="majorBidi"/>
          <w:sz w:val="26"/>
          <w:szCs w:val="26"/>
        </w:rPr>
        <w:lastRenderedPageBreak/>
        <w:t>Provide consultations and proposals to improve patient experience in healthcare Facilities.</w:t>
      </w:r>
    </w:p>
    <w:p w:rsidR="001538EF" w:rsidRPr="001538EF" w:rsidRDefault="001538EF" w:rsidP="001538EF">
      <w:pPr>
        <w:spacing w:after="0" w:line="360" w:lineRule="auto"/>
        <w:rPr>
          <w:rFonts w:asciiTheme="majorBidi" w:hAnsiTheme="majorBidi" w:cstheme="majorBidi"/>
          <w:sz w:val="26"/>
          <w:szCs w:val="26"/>
        </w:rPr>
      </w:pPr>
    </w:p>
    <w:p w:rsidR="001538EF" w:rsidRDefault="001538EF" w:rsidP="001538EF">
      <w:pPr>
        <w:pStyle w:val="ListParagraph"/>
        <w:numPr>
          <w:ilvl w:val="0"/>
          <w:numId w:val="2"/>
        </w:numPr>
        <w:spacing w:after="0" w:line="360" w:lineRule="auto"/>
        <w:rPr>
          <w:rFonts w:asciiTheme="majorBidi" w:hAnsiTheme="majorBidi" w:cstheme="majorBidi"/>
          <w:sz w:val="26"/>
          <w:szCs w:val="26"/>
        </w:rPr>
      </w:pPr>
      <w:r w:rsidRPr="001538EF">
        <w:rPr>
          <w:rFonts w:asciiTheme="majorBidi" w:hAnsiTheme="majorBidi" w:cstheme="majorBidi"/>
          <w:sz w:val="26"/>
          <w:szCs w:val="26"/>
        </w:rPr>
        <w:t>Suggest policies, approaches and practices that support healthcare facilities.</w:t>
      </w:r>
    </w:p>
    <w:p w:rsidR="001538EF" w:rsidRPr="001538EF" w:rsidRDefault="001538EF" w:rsidP="001538EF">
      <w:pPr>
        <w:pStyle w:val="ListParagraph"/>
        <w:rPr>
          <w:rFonts w:asciiTheme="majorBidi" w:hAnsiTheme="majorBidi" w:cstheme="majorBidi"/>
          <w:sz w:val="26"/>
          <w:szCs w:val="26"/>
        </w:rPr>
      </w:pPr>
    </w:p>
    <w:p w:rsidR="001538EF" w:rsidRPr="001538EF" w:rsidRDefault="001538EF" w:rsidP="001538EF">
      <w:pPr>
        <w:spacing w:after="0" w:line="360" w:lineRule="auto"/>
        <w:rPr>
          <w:rFonts w:asciiTheme="majorBidi" w:hAnsiTheme="majorBidi" w:cstheme="majorBidi"/>
          <w:sz w:val="26"/>
          <w:szCs w:val="26"/>
        </w:rPr>
      </w:pPr>
      <w:r>
        <w:rPr>
          <w:rFonts w:asciiTheme="majorBidi" w:hAnsiTheme="majorBidi" w:cstheme="majorBidi"/>
          <w:sz w:val="26"/>
          <w:szCs w:val="26"/>
        </w:rPr>
        <w:t xml:space="preserve">To contact the council and send your suggestions and feedback on EHS facilities, drop an email </w:t>
      </w:r>
      <w:r w:rsidRPr="001538EF">
        <w:rPr>
          <w:rFonts w:asciiTheme="majorBidi" w:hAnsiTheme="majorBidi" w:cstheme="majorBidi"/>
          <w:sz w:val="26"/>
          <w:szCs w:val="26"/>
        </w:rPr>
        <w:t>at PFAC@ehs.gov.ae ​</w:t>
      </w:r>
    </w:p>
    <w:p w:rsidR="001538EF" w:rsidRPr="001538EF" w:rsidRDefault="001538EF" w:rsidP="001538EF">
      <w:pPr>
        <w:spacing w:after="0" w:line="360" w:lineRule="auto"/>
        <w:rPr>
          <w:rFonts w:asciiTheme="majorBidi" w:hAnsiTheme="majorBidi" w:cstheme="majorBidi"/>
          <w:sz w:val="26"/>
          <w:szCs w:val="26"/>
        </w:rPr>
      </w:pPr>
    </w:p>
    <w:sectPr w:rsidR="001538EF" w:rsidRPr="001538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E36DF"/>
    <w:multiLevelType w:val="hybridMultilevel"/>
    <w:tmpl w:val="8EA6F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45A19"/>
    <w:multiLevelType w:val="hybridMultilevel"/>
    <w:tmpl w:val="7DACC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3B9"/>
    <w:rsid w:val="000A2F69"/>
    <w:rsid w:val="001538EF"/>
    <w:rsid w:val="003C40B7"/>
    <w:rsid w:val="005943B9"/>
    <w:rsid w:val="00A073FB"/>
    <w:rsid w:val="00B50EA9"/>
    <w:rsid w:val="00D12D7C"/>
    <w:rsid w:val="00D307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B051"/>
  <w15:chartTrackingRefBased/>
  <w15:docId w15:val="{839ACF1C-3A6A-4CD1-82EF-15D65B385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698608">
      <w:bodyDiv w:val="1"/>
      <w:marLeft w:val="0"/>
      <w:marRight w:val="0"/>
      <w:marTop w:val="0"/>
      <w:marBottom w:val="0"/>
      <w:divBdr>
        <w:top w:val="none" w:sz="0" w:space="0" w:color="auto"/>
        <w:left w:val="none" w:sz="0" w:space="0" w:color="auto"/>
        <w:bottom w:val="none" w:sz="0" w:space="0" w:color="auto"/>
        <w:right w:val="none" w:sz="0" w:space="0" w:color="auto"/>
      </w:divBdr>
      <w:divsChild>
        <w:div w:id="171069544">
          <w:marLeft w:val="0"/>
          <w:marRight w:val="0"/>
          <w:marTop w:val="0"/>
          <w:marBottom w:val="0"/>
          <w:divBdr>
            <w:top w:val="none" w:sz="0" w:space="0" w:color="auto"/>
            <w:left w:val="none" w:sz="0" w:space="0" w:color="auto"/>
            <w:bottom w:val="none" w:sz="0" w:space="0" w:color="auto"/>
            <w:right w:val="none" w:sz="0" w:space="0" w:color="auto"/>
          </w:divBdr>
          <w:divsChild>
            <w:div w:id="2063095811">
              <w:marLeft w:val="0"/>
              <w:marRight w:val="0"/>
              <w:marTop w:val="0"/>
              <w:marBottom w:val="0"/>
              <w:divBdr>
                <w:top w:val="none" w:sz="0" w:space="0" w:color="auto"/>
                <w:left w:val="none" w:sz="0" w:space="0" w:color="auto"/>
                <w:bottom w:val="none" w:sz="0" w:space="0" w:color="auto"/>
                <w:right w:val="none" w:sz="0" w:space="0" w:color="auto"/>
              </w:divBdr>
            </w:div>
          </w:divsChild>
        </w:div>
        <w:div w:id="914780378">
          <w:marLeft w:val="0"/>
          <w:marRight w:val="0"/>
          <w:marTop w:val="0"/>
          <w:marBottom w:val="0"/>
          <w:divBdr>
            <w:top w:val="none" w:sz="0" w:space="0" w:color="auto"/>
            <w:left w:val="none" w:sz="0" w:space="0" w:color="auto"/>
            <w:bottom w:val="none" w:sz="0" w:space="0" w:color="auto"/>
            <w:right w:val="none" w:sz="0" w:space="0" w:color="auto"/>
          </w:divBdr>
          <w:divsChild>
            <w:div w:id="1458526369">
              <w:marLeft w:val="0"/>
              <w:marRight w:val="0"/>
              <w:marTop w:val="0"/>
              <w:marBottom w:val="0"/>
              <w:divBdr>
                <w:top w:val="none" w:sz="0" w:space="0" w:color="auto"/>
                <w:left w:val="none" w:sz="0" w:space="0" w:color="auto"/>
                <w:bottom w:val="none" w:sz="0" w:space="0" w:color="auto"/>
                <w:right w:val="none" w:sz="0" w:space="0" w:color="auto"/>
              </w:divBdr>
            </w:div>
          </w:divsChild>
        </w:div>
        <w:div w:id="1794252210">
          <w:marLeft w:val="0"/>
          <w:marRight w:val="0"/>
          <w:marTop w:val="0"/>
          <w:marBottom w:val="0"/>
          <w:divBdr>
            <w:top w:val="none" w:sz="0" w:space="0" w:color="auto"/>
            <w:left w:val="none" w:sz="0" w:space="0" w:color="auto"/>
            <w:bottom w:val="none" w:sz="0" w:space="0" w:color="auto"/>
            <w:right w:val="none" w:sz="0" w:space="0" w:color="auto"/>
          </w:divBdr>
          <w:divsChild>
            <w:div w:id="75976876">
              <w:marLeft w:val="0"/>
              <w:marRight w:val="0"/>
              <w:marTop w:val="0"/>
              <w:marBottom w:val="0"/>
              <w:divBdr>
                <w:top w:val="none" w:sz="0" w:space="0" w:color="auto"/>
                <w:left w:val="none" w:sz="0" w:space="0" w:color="auto"/>
                <w:bottom w:val="none" w:sz="0" w:space="0" w:color="auto"/>
                <w:right w:val="none" w:sz="0" w:space="0" w:color="auto"/>
              </w:divBdr>
            </w:div>
          </w:divsChild>
        </w:div>
        <w:div w:id="1644193553">
          <w:marLeft w:val="0"/>
          <w:marRight w:val="0"/>
          <w:marTop w:val="0"/>
          <w:marBottom w:val="0"/>
          <w:divBdr>
            <w:top w:val="none" w:sz="0" w:space="0" w:color="auto"/>
            <w:left w:val="none" w:sz="0" w:space="0" w:color="auto"/>
            <w:bottom w:val="none" w:sz="0" w:space="0" w:color="auto"/>
            <w:right w:val="none" w:sz="0" w:space="0" w:color="auto"/>
          </w:divBdr>
          <w:divsChild>
            <w:div w:id="1038555153">
              <w:marLeft w:val="0"/>
              <w:marRight w:val="0"/>
              <w:marTop w:val="0"/>
              <w:marBottom w:val="0"/>
              <w:divBdr>
                <w:top w:val="none" w:sz="0" w:space="0" w:color="auto"/>
                <w:left w:val="none" w:sz="0" w:space="0" w:color="auto"/>
                <w:bottom w:val="none" w:sz="0" w:space="0" w:color="auto"/>
                <w:right w:val="none" w:sz="0" w:space="0" w:color="auto"/>
              </w:divBdr>
            </w:div>
          </w:divsChild>
        </w:div>
        <w:div w:id="1315766416">
          <w:marLeft w:val="0"/>
          <w:marRight w:val="0"/>
          <w:marTop w:val="0"/>
          <w:marBottom w:val="0"/>
          <w:divBdr>
            <w:top w:val="none" w:sz="0" w:space="0" w:color="auto"/>
            <w:left w:val="none" w:sz="0" w:space="0" w:color="auto"/>
            <w:bottom w:val="none" w:sz="0" w:space="0" w:color="auto"/>
            <w:right w:val="none" w:sz="0" w:space="0" w:color="auto"/>
          </w:divBdr>
          <w:divsChild>
            <w:div w:id="40614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5695">
      <w:bodyDiv w:val="1"/>
      <w:marLeft w:val="0"/>
      <w:marRight w:val="0"/>
      <w:marTop w:val="0"/>
      <w:marBottom w:val="0"/>
      <w:divBdr>
        <w:top w:val="none" w:sz="0" w:space="0" w:color="auto"/>
        <w:left w:val="none" w:sz="0" w:space="0" w:color="auto"/>
        <w:bottom w:val="none" w:sz="0" w:space="0" w:color="auto"/>
        <w:right w:val="none" w:sz="0" w:space="0" w:color="auto"/>
      </w:divBdr>
    </w:div>
    <w:div w:id="552162538">
      <w:bodyDiv w:val="1"/>
      <w:marLeft w:val="0"/>
      <w:marRight w:val="0"/>
      <w:marTop w:val="0"/>
      <w:marBottom w:val="0"/>
      <w:divBdr>
        <w:top w:val="none" w:sz="0" w:space="0" w:color="auto"/>
        <w:left w:val="none" w:sz="0" w:space="0" w:color="auto"/>
        <w:bottom w:val="none" w:sz="0" w:space="0" w:color="auto"/>
        <w:right w:val="none" w:sz="0" w:space="0" w:color="auto"/>
      </w:divBdr>
      <w:divsChild>
        <w:div w:id="1873230699">
          <w:marLeft w:val="0"/>
          <w:marRight w:val="0"/>
          <w:marTop w:val="0"/>
          <w:marBottom w:val="0"/>
          <w:divBdr>
            <w:top w:val="none" w:sz="0" w:space="0" w:color="auto"/>
            <w:left w:val="none" w:sz="0" w:space="0" w:color="auto"/>
            <w:bottom w:val="none" w:sz="0" w:space="0" w:color="auto"/>
            <w:right w:val="none" w:sz="0" w:space="0" w:color="auto"/>
          </w:divBdr>
        </w:div>
        <w:div w:id="116800997">
          <w:marLeft w:val="0"/>
          <w:marRight w:val="0"/>
          <w:marTop w:val="0"/>
          <w:marBottom w:val="0"/>
          <w:divBdr>
            <w:top w:val="none" w:sz="0" w:space="0" w:color="auto"/>
            <w:left w:val="none" w:sz="0" w:space="0" w:color="auto"/>
            <w:bottom w:val="none" w:sz="0" w:space="0" w:color="auto"/>
            <w:right w:val="none" w:sz="0" w:space="0" w:color="auto"/>
          </w:divBdr>
        </w:div>
      </w:divsChild>
    </w:div>
    <w:div w:id="557908170">
      <w:bodyDiv w:val="1"/>
      <w:marLeft w:val="0"/>
      <w:marRight w:val="0"/>
      <w:marTop w:val="0"/>
      <w:marBottom w:val="0"/>
      <w:divBdr>
        <w:top w:val="none" w:sz="0" w:space="0" w:color="auto"/>
        <w:left w:val="none" w:sz="0" w:space="0" w:color="auto"/>
        <w:bottom w:val="none" w:sz="0" w:space="0" w:color="auto"/>
        <w:right w:val="none" w:sz="0" w:space="0" w:color="auto"/>
      </w:divBdr>
    </w:div>
    <w:div w:id="945967269">
      <w:bodyDiv w:val="1"/>
      <w:marLeft w:val="0"/>
      <w:marRight w:val="0"/>
      <w:marTop w:val="0"/>
      <w:marBottom w:val="0"/>
      <w:divBdr>
        <w:top w:val="none" w:sz="0" w:space="0" w:color="auto"/>
        <w:left w:val="none" w:sz="0" w:space="0" w:color="auto"/>
        <w:bottom w:val="none" w:sz="0" w:space="0" w:color="auto"/>
        <w:right w:val="none" w:sz="0" w:space="0" w:color="auto"/>
      </w:divBdr>
      <w:divsChild>
        <w:div w:id="125664635">
          <w:marLeft w:val="0"/>
          <w:marRight w:val="0"/>
          <w:marTop w:val="0"/>
          <w:marBottom w:val="0"/>
          <w:divBdr>
            <w:top w:val="none" w:sz="0" w:space="0" w:color="auto"/>
            <w:left w:val="none" w:sz="0" w:space="0" w:color="auto"/>
            <w:bottom w:val="none" w:sz="0" w:space="0" w:color="auto"/>
            <w:right w:val="none" w:sz="0" w:space="0" w:color="auto"/>
          </w:divBdr>
          <w:divsChild>
            <w:div w:id="1169949356">
              <w:marLeft w:val="0"/>
              <w:marRight w:val="0"/>
              <w:marTop w:val="0"/>
              <w:marBottom w:val="0"/>
              <w:divBdr>
                <w:top w:val="none" w:sz="0" w:space="0" w:color="auto"/>
                <w:left w:val="none" w:sz="0" w:space="0" w:color="auto"/>
                <w:bottom w:val="none" w:sz="0" w:space="0" w:color="auto"/>
                <w:right w:val="none" w:sz="0" w:space="0" w:color="auto"/>
              </w:divBdr>
              <w:divsChild>
                <w:div w:id="86606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645937">
      <w:bodyDiv w:val="1"/>
      <w:marLeft w:val="0"/>
      <w:marRight w:val="0"/>
      <w:marTop w:val="0"/>
      <w:marBottom w:val="0"/>
      <w:divBdr>
        <w:top w:val="none" w:sz="0" w:space="0" w:color="auto"/>
        <w:left w:val="none" w:sz="0" w:space="0" w:color="auto"/>
        <w:bottom w:val="none" w:sz="0" w:space="0" w:color="auto"/>
        <w:right w:val="none" w:sz="0" w:space="0" w:color="auto"/>
      </w:divBdr>
    </w:div>
    <w:div w:id="1483739789">
      <w:bodyDiv w:val="1"/>
      <w:marLeft w:val="0"/>
      <w:marRight w:val="0"/>
      <w:marTop w:val="0"/>
      <w:marBottom w:val="0"/>
      <w:divBdr>
        <w:top w:val="none" w:sz="0" w:space="0" w:color="auto"/>
        <w:left w:val="none" w:sz="0" w:space="0" w:color="auto"/>
        <w:bottom w:val="none" w:sz="0" w:space="0" w:color="auto"/>
        <w:right w:val="none" w:sz="0" w:space="0" w:color="auto"/>
      </w:divBdr>
    </w:div>
    <w:div w:id="1665429254">
      <w:bodyDiv w:val="1"/>
      <w:marLeft w:val="0"/>
      <w:marRight w:val="0"/>
      <w:marTop w:val="0"/>
      <w:marBottom w:val="0"/>
      <w:divBdr>
        <w:top w:val="none" w:sz="0" w:space="0" w:color="auto"/>
        <w:left w:val="none" w:sz="0" w:space="0" w:color="auto"/>
        <w:bottom w:val="none" w:sz="0" w:space="0" w:color="auto"/>
        <w:right w:val="none" w:sz="0" w:space="0" w:color="auto"/>
      </w:divBdr>
    </w:div>
    <w:div w:id="1938362817">
      <w:bodyDiv w:val="1"/>
      <w:marLeft w:val="0"/>
      <w:marRight w:val="0"/>
      <w:marTop w:val="0"/>
      <w:marBottom w:val="0"/>
      <w:divBdr>
        <w:top w:val="none" w:sz="0" w:space="0" w:color="auto"/>
        <w:left w:val="none" w:sz="0" w:space="0" w:color="auto"/>
        <w:bottom w:val="none" w:sz="0" w:space="0" w:color="auto"/>
        <w:right w:val="none" w:sz="0" w:space="0" w:color="auto"/>
      </w:divBdr>
      <w:divsChild>
        <w:div w:id="1466314509">
          <w:marLeft w:val="0"/>
          <w:marRight w:val="0"/>
          <w:marTop w:val="0"/>
          <w:marBottom w:val="0"/>
          <w:divBdr>
            <w:top w:val="none" w:sz="0" w:space="0" w:color="auto"/>
            <w:left w:val="none" w:sz="0" w:space="0" w:color="auto"/>
            <w:bottom w:val="none" w:sz="0" w:space="0" w:color="auto"/>
            <w:right w:val="none" w:sz="0" w:space="0" w:color="auto"/>
          </w:divBdr>
          <w:divsChild>
            <w:div w:id="148331268">
              <w:marLeft w:val="0"/>
              <w:marRight w:val="0"/>
              <w:marTop w:val="0"/>
              <w:marBottom w:val="0"/>
              <w:divBdr>
                <w:top w:val="none" w:sz="0" w:space="0" w:color="auto"/>
                <w:left w:val="none" w:sz="0" w:space="0" w:color="auto"/>
                <w:bottom w:val="none" w:sz="0" w:space="0" w:color="auto"/>
                <w:right w:val="none" w:sz="0" w:space="0" w:color="auto"/>
              </w:divBdr>
            </w:div>
          </w:divsChild>
        </w:div>
        <w:div w:id="1156340254">
          <w:marLeft w:val="0"/>
          <w:marRight w:val="0"/>
          <w:marTop w:val="0"/>
          <w:marBottom w:val="0"/>
          <w:divBdr>
            <w:top w:val="none" w:sz="0" w:space="0" w:color="auto"/>
            <w:left w:val="none" w:sz="0" w:space="0" w:color="auto"/>
            <w:bottom w:val="none" w:sz="0" w:space="0" w:color="auto"/>
            <w:right w:val="none" w:sz="0" w:space="0" w:color="auto"/>
          </w:divBdr>
          <w:divsChild>
            <w:div w:id="766461735">
              <w:marLeft w:val="0"/>
              <w:marRight w:val="0"/>
              <w:marTop w:val="0"/>
              <w:marBottom w:val="0"/>
              <w:divBdr>
                <w:top w:val="none" w:sz="0" w:space="0" w:color="auto"/>
                <w:left w:val="none" w:sz="0" w:space="0" w:color="auto"/>
                <w:bottom w:val="none" w:sz="0" w:space="0" w:color="auto"/>
                <w:right w:val="none" w:sz="0" w:space="0" w:color="auto"/>
              </w:divBdr>
            </w:div>
          </w:divsChild>
        </w:div>
        <w:div w:id="1149902244">
          <w:marLeft w:val="0"/>
          <w:marRight w:val="0"/>
          <w:marTop w:val="0"/>
          <w:marBottom w:val="0"/>
          <w:divBdr>
            <w:top w:val="none" w:sz="0" w:space="0" w:color="auto"/>
            <w:left w:val="none" w:sz="0" w:space="0" w:color="auto"/>
            <w:bottom w:val="none" w:sz="0" w:space="0" w:color="auto"/>
            <w:right w:val="none" w:sz="0" w:space="0" w:color="auto"/>
          </w:divBdr>
          <w:divsChild>
            <w:div w:id="1686248802">
              <w:marLeft w:val="0"/>
              <w:marRight w:val="0"/>
              <w:marTop w:val="0"/>
              <w:marBottom w:val="0"/>
              <w:divBdr>
                <w:top w:val="none" w:sz="0" w:space="0" w:color="auto"/>
                <w:left w:val="none" w:sz="0" w:space="0" w:color="auto"/>
                <w:bottom w:val="none" w:sz="0" w:space="0" w:color="auto"/>
                <w:right w:val="none" w:sz="0" w:space="0" w:color="auto"/>
              </w:divBdr>
            </w:div>
          </w:divsChild>
        </w:div>
        <w:div w:id="1782186103">
          <w:marLeft w:val="0"/>
          <w:marRight w:val="0"/>
          <w:marTop w:val="0"/>
          <w:marBottom w:val="0"/>
          <w:divBdr>
            <w:top w:val="none" w:sz="0" w:space="0" w:color="auto"/>
            <w:left w:val="none" w:sz="0" w:space="0" w:color="auto"/>
            <w:bottom w:val="none" w:sz="0" w:space="0" w:color="auto"/>
            <w:right w:val="none" w:sz="0" w:space="0" w:color="auto"/>
          </w:divBdr>
          <w:divsChild>
            <w:div w:id="549419760">
              <w:marLeft w:val="0"/>
              <w:marRight w:val="0"/>
              <w:marTop w:val="0"/>
              <w:marBottom w:val="0"/>
              <w:divBdr>
                <w:top w:val="none" w:sz="0" w:space="0" w:color="auto"/>
                <w:left w:val="none" w:sz="0" w:space="0" w:color="auto"/>
                <w:bottom w:val="none" w:sz="0" w:space="0" w:color="auto"/>
                <w:right w:val="none" w:sz="0" w:space="0" w:color="auto"/>
              </w:divBdr>
            </w:div>
          </w:divsChild>
        </w:div>
        <w:div w:id="1566725009">
          <w:marLeft w:val="0"/>
          <w:marRight w:val="0"/>
          <w:marTop w:val="0"/>
          <w:marBottom w:val="0"/>
          <w:divBdr>
            <w:top w:val="none" w:sz="0" w:space="0" w:color="auto"/>
            <w:left w:val="none" w:sz="0" w:space="0" w:color="auto"/>
            <w:bottom w:val="none" w:sz="0" w:space="0" w:color="auto"/>
            <w:right w:val="none" w:sz="0" w:space="0" w:color="auto"/>
          </w:divBdr>
          <w:divsChild>
            <w:div w:id="1415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179</Words>
  <Characters>1638</Characters>
  <Application>Microsoft Office Word</Application>
  <DocSecurity>0</DocSecurity>
  <Lines>68</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Lamees Nabil</dc:creator>
  <cp:keywords/>
  <dc:description/>
  <cp:lastModifiedBy>Adla</cp:lastModifiedBy>
  <cp:revision>3</cp:revision>
  <dcterms:created xsi:type="dcterms:W3CDTF">2023-04-11T08:23:00Z</dcterms:created>
  <dcterms:modified xsi:type="dcterms:W3CDTF">2023-04-11T08:29:00Z</dcterms:modified>
</cp:coreProperties>
</file>